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  <w:t>Образец заявления по процедуре 1.1.12</w:t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  <w:t xml:space="preserve">                                                         </w:t>
      </w: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  Председателю</w:t>
        <w:br w:type="textWrapping"/>
      </w: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  <w:t xml:space="preserve">                                                         </w:t>
      </w: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  Гродненского райисполкома</w:t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                                                           Хелскому В.В.                 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                                                           _______________________________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                                                                           </w:t>
      </w:r>
      <w:r>
        <w:rPr>
          <w:rFonts w:eastAsia="Times New Roman"/>
          <w:color w:val="000000"/>
          <w:kern w:val="0"/>
          <w:sz w:val="18"/>
          <w:szCs w:val="18"/>
          <w:lang w:val="ru-ru" w:eastAsia="ru-ru" w:bidi="ar-sa"/>
        </w:rPr>
        <w:tab/>
        <w:t>ф.и.о.</w:t>
        <w:tab/>
      </w: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                                                           _______________________________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                                                           проживающего (ей) 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                                                           _______________________________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                                                          тел. ____________________________</w:t>
      </w:r>
    </w:p>
    <w:p>
      <w:pPr>
        <w:ind w:left="5700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 xml:space="preserve"> </w:t>
      </w:r>
    </w:p>
    <w:p>
      <w:pPr>
        <w:ind w:left="4536"/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r>
    </w:p>
    <w:p>
      <w:pPr>
        <w:ind w:left="4536"/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r>
    </w:p>
    <w:p>
      <w:pPr>
        <w:spacing w:line="280" w:lineRule="exact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ЗАЯВЛЕНИЕ</w:t>
      </w:r>
    </w:p>
    <w:p>
      <w:pPr>
        <w:ind w:left="4536"/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ab/>
        <w:t>Прошу признать жилое помещение (дом) по адресу: ___________________________________________________________,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принадлежащее мне на праве собственности, не соответствующим установленным для проживания санитарным и техническим требованиям, непригодным для проживания и подлежащим сносу (переводу в нежилое).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К заявлению прилагается: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1. Технический паспорт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2. Свидетельство о государственной регистрации капитального строения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________________________________________________________________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  <w:tab/>
        <w:tab/>
        <w:tab/>
        <w:tab/>
        <w:tab/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________________202  г.        ________________     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 xml:space="preserve">             </w:t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 дата</w:t>
      </w:r>
      <w:r>
        <w:rPr>
          <w:rFonts w:eastAsia="Times New Roman"/>
          <w:kern w:val="0"/>
          <w:sz w:val="30"/>
          <w:szCs w:val="30"/>
          <w:lang w:val="ru-ru" w:eastAsia="ru-ru" w:bidi="ar-sa"/>
        </w:rPr>
        <w:t xml:space="preserve">                               </w:t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                 подпись   </w:t>
      </w:r>
      <w:r>
        <w:rPr>
          <w:rFonts w:eastAsia="Times New Roman"/>
          <w:kern w:val="0"/>
          <w:sz w:val="30"/>
          <w:szCs w:val="30"/>
          <w:lang w:val="ru-ru" w:eastAsia="ru-ru" w:bidi="ar-sa"/>
        </w:rPr>
        <w:t xml:space="preserve">                               </w:t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Ф.И.О.        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4"/>
      <w:tmLastPosIdx w:val="146"/>
    </w:tmLastPosCaret>
    <w:tmLastPosAnchor>
      <w:tmLastPosPgfIdx w:val="0"/>
      <w:tmLastPosIdx w:val="0"/>
    </w:tmLastPosAnchor>
    <w:tmLastPosTblRect w:left="0" w:top="0" w:right="0" w:bottom="0"/>
  </w:tmLastPos>
  <w:tmAppRevision w:date="1679041516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2023-03-17T08:24:47Z</dcterms:created>
  <dcterms:modified xsi:type="dcterms:W3CDTF">2023-03-17T08:25:16Z</dcterms:modified>
</cp:coreProperties>
</file>